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0BA" w:rsidRPr="00D660BA" w:rsidRDefault="00D660BA" w:rsidP="00D660BA">
      <w:pPr>
        <w:tabs>
          <w:tab w:val="center" w:pos="7200"/>
        </w:tabs>
        <w:rPr>
          <w:sz w:val="26"/>
        </w:rPr>
      </w:pPr>
      <w:r w:rsidRPr="00D660BA">
        <w:rPr>
          <w:sz w:val="26"/>
        </w:rPr>
        <w:t xml:space="preserve">ĐẢNG BỘ TRƯỜNG CAO ĐẲNG </w:t>
      </w:r>
      <w:r>
        <w:rPr>
          <w:sz w:val="26"/>
        </w:rPr>
        <w:t xml:space="preserve">LÝ TỰ TRỌNG              </w:t>
      </w:r>
      <w:r w:rsidRPr="00D660BA">
        <w:rPr>
          <w:b/>
          <w:sz w:val="26"/>
        </w:rPr>
        <w:t>ĐẢNG CỘNG SẢN VIỆT NAM</w:t>
      </w:r>
    </w:p>
    <w:p w:rsidR="00D660BA" w:rsidRPr="00D660BA" w:rsidRDefault="00D660BA" w:rsidP="00D660BA">
      <w:pPr>
        <w:rPr>
          <w:sz w:val="26"/>
        </w:rPr>
      </w:pPr>
      <w:r w:rsidRPr="00D660BA">
        <w:rPr>
          <w:sz w:val="26"/>
        </w:rPr>
        <w:t xml:space="preserve">         </w:t>
      </w:r>
      <w:r>
        <w:rPr>
          <w:sz w:val="26"/>
        </w:rPr>
        <w:t xml:space="preserve">       </w:t>
      </w:r>
      <w:r w:rsidRPr="00D660BA">
        <w:rPr>
          <w:sz w:val="26"/>
        </w:rPr>
        <w:t>T</w:t>
      </w:r>
      <w:r>
        <w:rPr>
          <w:sz w:val="26"/>
        </w:rPr>
        <w:t xml:space="preserve">HÀNH </w:t>
      </w:r>
      <w:r w:rsidRPr="00D660BA">
        <w:rPr>
          <w:sz w:val="26"/>
        </w:rPr>
        <w:t>P</w:t>
      </w:r>
      <w:r>
        <w:rPr>
          <w:sz w:val="26"/>
        </w:rPr>
        <w:t xml:space="preserve">HỐ </w:t>
      </w:r>
      <w:r w:rsidRPr="00D660BA">
        <w:rPr>
          <w:sz w:val="26"/>
        </w:rPr>
        <w:t xml:space="preserve">HỒ CHÍ MINH                                         </w:t>
      </w:r>
      <w:r>
        <w:rPr>
          <w:sz w:val="26"/>
        </w:rPr>
        <w:t xml:space="preserve">                </w:t>
      </w:r>
      <w:r w:rsidRPr="00D660BA">
        <w:rPr>
          <w:sz w:val="26"/>
        </w:rPr>
        <w:t>******</w:t>
      </w:r>
    </w:p>
    <w:p w:rsidR="00D660BA" w:rsidRPr="00D660BA" w:rsidRDefault="00D660BA" w:rsidP="00D660BA">
      <w:pPr>
        <w:rPr>
          <w:b/>
          <w:sz w:val="26"/>
        </w:rPr>
      </w:pPr>
      <w:r w:rsidRPr="00D660BA">
        <w:rPr>
          <w:b/>
          <w:sz w:val="26"/>
        </w:rPr>
        <w:t xml:space="preserve">                              CHI BỘ 02</w:t>
      </w:r>
    </w:p>
    <w:p w:rsidR="00D660BA" w:rsidRPr="00D660BA" w:rsidRDefault="00D660BA" w:rsidP="00D660BA">
      <w:pPr>
        <w:rPr>
          <w:sz w:val="26"/>
        </w:rPr>
      </w:pPr>
      <w:r w:rsidRPr="00D660BA">
        <w:rPr>
          <w:sz w:val="26"/>
        </w:rPr>
        <w:t xml:space="preserve">                                   ****</w:t>
      </w:r>
    </w:p>
    <w:p w:rsidR="00D660BA" w:rsidRPr="00D660BA" w:rsidRDefault="00D660BA" w:rsidP="00D660BA">
      <w:pPr>
        <w:rPr>
          <w:sz w:val="26"/>
        </w:rPr>
      </w:pPr>
    </w:p>
    <w:p w:rsidR="00D660BA" w:rsidRPr="00D660BA" w:rsidRDefault="00D660BA" w:rsidP="00D660BA">
      <w:pPr>
        <w:jc w:val="center"/>
        <w:rPr>
          <w:b/>
          <w:sz w:val="28"/>
          <w:szCs w:val="28"/>
        </w:rPr>
      </w:pPr>
      <w:r w:rsidRPr="00D660BA">
        <w:rPr>
          <w:b/>
          <w:sz w:val="28"/>
          <w:szCs w:val="28"/>
        </w:rPr>
        <w:t>BÁO CÁO CHUYÊN ĐỀ</w:t>
      </w:r>
      <w:r>
        <w:rPr>
          <w:b/>
          <w:sz w:val="28"/>
          <w:szCs w:val="28"/>
        </w:rPr>
        <w:t xml:space="preserve"> QUÝ 4 NĂM 2017</w:t>
      </w:r>
    </w:p>
    <w:p w:rsidR="00D660BA" w:rsidRDefault="00D660BA" w:rsidP="00D660BA">
      <w:pPr>
        <w:jc w:val="center"/>
        <w:rPr>
          <w:b/>
          <w:sz w:val="28"/>
          <w:szCs w:val="28"/>
        </w:rPr>
      </w:pPr>
      <w:r>
        <w:rPr>
          <w:b/>
          <w:sz w:val="28"/>
          <w:szCs w:val="28"/>
        </w:rPr>
        <w:t>CẢM NHẬN SAU KHI XEM PHIM TÀI LIỆU</w:t>
      </w:r>
    </w:p>
    <w:p w:rsidR="00D660BA" w:rsidRDefault="00D660BA" w:rsidP="00D660BA">
      <w:pPr>
        <w:jc w:val="center"/>
        <w:rPr>
          <w:b/>
          <w:sz w:val="28"/>
          <w:szCs w:val="28"/>
        </w:rPr>
      </w:pPr>
      <w:r>
        <w:rPr>
          <w:b/>
          <w:sz w:val="28"/>
          <w:szCs w:val="28"/>
        </w:rPr>
        <w:t>“HỒ CHÍ MINH – CHÂN DUNG MỘT CON NGƯỜI”</w:t>
      </w:r>
    </w:p>
    <w:p w:rsidR="00D660BA" w:rsidRDefault="00D660BA" w:rsidP="00D660BA">
      <w:pPr>
        <w:jc w:val="center"/>
        <w:rPr>
          <w:b/>
          <w:sz w:val="28"/>
          <w:szCs w:val="28"/>
        </w:rPr>
      </w:pPr>
    </w:p>
    <w:p w:rsidR="00D660BA" w:rsidRPr="00D660BA" w:rsidRDefault="00D660BA" w:rsidP="00D660BA">
      <w:pPr>
        <w:rPr>
          <w:b/>
          <w:sz w:val="28"/>
          <w:szCs w:val="28"/>
        </w:rPr>
      </w:pPr>
    </w:p>
    <w:p w:rsidR="00D660BA" w:rsidRPr="0021117C" w:rsidRDefault="00D660BA" w:rsidP="00133B48">
      <w:pPr>
        <w:tabs>
          <w:tab w:val="left" w:pos="567"/>
        </w:tabs>
        <w:spacing w:line="312" w:lineRule="auto"/>
        <w:jc w:val="both"/>
        <w:rPr>
          <w:sz w:val="26"/>
        </w:rPr>
      </w:pPr>
      <w:r>
        <w:rPr>
          <w:b/>
        </w:rPr>
        <w:tab/>
      </w:r>
      <w:r w:rsidRPr="0021117C">
        <w:rPr>
          <w:sz w:val="26"/>
        </w:rPr>
        <w:t xml:space="preserve">“Hồ Chí Minh – Chân dung một con người”, đó là tựa đề bộ phim tài liệu nói về những chặng đường lịch sử trong cuộc đời hoạt động cách mạng của Bác Hồ muôn vàn kính yêu, vị Cha già của dân tộc, vị Lãnh tụ tài ba, Danh nhân văn hóa của thế giới. </w:t>
      </w:r>
    </w:p>
    <w:p w:rsidR="00F4669E" w:rsidRPr="0021117C" w:rsidRDefault="00133B48" w:rsidP="00133B48">
      <w:pPr>
        <w:tabs>
          <w:tab w:val="left" w:pos="567"/>
        </w:tabs>
        <w:spacing w:line="312" w:lineRule="auto"/>
        <w:jc w:val="both"/>
        <w:rPr>
          <w:sz w:val="26"/>
        </w:rPr>
      </w:pPr>
      <w:r w:rsidRPr="0021117C">
        <w:rPr>
          <w:sz w:val="26"/>
        </w:rPr>
        <w:tab/>
      </w:r>
      <w:r w:rsidR="00D660BA" w:rsidRPr="0021117C">
        <w:rPr>
          <w:sz w:val="26"/>
        </w:rPr>
        <w:t>Chiến tranh quả là đau thương biết mấy. Người thanh niên Nguyễn Tất Thành đã sinh ra và lớn lên trong thời kỳ ấy. Và người  thanh niên trẻ đã quyết định ra đi tìm đường cứu nước giải phóng cho dân tộc</w:t>
      </w:r>
      <w:r w:rsidR="00F4669E" w:rsidRPr="0021117C">
        <w:rPr>
          <w:sz w:val="26"/>
        </w:rPr>
        <w:t>.</w:t>
      </w:r>
    </w:p>
    <w:p w:rsidR="00F4669E" w:rsidRPr="0021117C" w:rsidRDefault="00F4669E" w:rsidP="0021117C">
      <w:pPr>
        <w:tabs>
          <w:tab w:val="left" w:pos="567"/>
        </w:tabs>
        <w:spacing w:line="312" w:lineRule="auto"/>
        <w:jc w:val="center"/>
        <w:rPr>
          <w:sz w:val="26"/>
        </w:rPr>
      </w:pPr>
      <w:r w:rsidRPr="0021117C">
        <w:rPr>
          <w:sz w:val="26"/>
        </w:rPr>
        <w:t>Đất nước đẹp vô cùng. Nhưng Bác phải ra đi</w:t>
      </w:r>
    </w:p>
    <w:p w:rsidR="00F4669E" w:rsidRPr="0021117C" w:rsidRDefault="00F4669E" w:rsidP="0021117C">
      <w:pPr>
        <w:tabs>
          <w:tab w:val="left" w:pos="567"/>
        </w:tabs>
        <w:spacing w:line="312" w:lineRule="auto"/>
        <w:jc w:val="center"/>
        <w:rPr>
          <w:sz w:val="26"/>
        </w:rPr>
      </w:pPr>
      <w:r w:rsidRPr="0021117C">
        <w:rPr>
          <w:sz w:val="26"/>
        </w:rPr>
        <w:t>Cho con làm sóng dưới thân tàu đưa tiễn Bác</w:t>
      </w:r>
    </w:p>
    <w:p w:rsidR="00F4669E" w:rsidRPr="0021117C" w:rsidRDefault="00F4669E" w:rsidP="0021117C">
      <w:pPr>
        <w:tabs>
          <w:tab w:val="left" w:pos="567"/>
        </w:tabs>
        <w:spacing w:line="312" w:lineRule="auto"/>
        <w:jc w:val="center"/>
        <w:rPr>
          <w:sz w:val="26"/>
        </w:rPr>
      </w:pPr>
      <w:r w:rsidRPr="0021117C">
        <w:rPr>
          <w:sz w:val="26"/>
        </w:rPr>
        <w:t>Khi bờ bãi dần lui làng xóm khuất</w:t>
      </w:r>
    </w:p>
    <w:p w:rsidR="00F4669E" w:rsidRPr="0021117C" w:rsidRDefault="00F4669E" w:rsidP="0021117C">
      <w:pPr>
        <w:tabs>
          <w:tab w:val="left" w:pos="567"/>
        </w:tabs>
        <w:spacing w:line="312" w:lineRule="auto"/>
        <w:jc w:val="center"/>
        <w:rPr>
          <w:sz w:val="26"/>
        </w:rPr>
      </w:pPr>
      <w:r w:rsidRPr="0021117C">
        <w:rPr>
          <w:sz w:val="26"/>
        </w:rPr>
        <w:t>Bốn phía nhìn không một bóng hàng tre</w:t>
      </w:r>
    </w:p>
    <w:p w:rsidR="00F4669E" w:rsidRPr="0021117C" w:rsidRDefault="00F4669E" w:rsidP="0021117C">
      <w:pPr>
        <w:tabs>
          <w:tab w:val="left" w:pos="567"/>
        </w:tabs>
        <w:spacing w:line="312" w:lineRule="auto"/>
        <w:jc w:val="center"/>
        <w:rPr>
          <w:sz w:val="26"/>
        </w:rPr>
      </w:pPr>
    </w:p>
    <w:p w:rsidR="00F4669E" w:rsidRPr="0021117C" w:rsidRDefault="00F4669E" w:rsidP="0021117C">
      <w:pPr>
        <w:tabs>
          <w:tab w:val="left" w:pos="567"/>
        </w:tabs>
        <w:spacing w:line="312" w:lineRule="auto"/>
        <w:jc w:val="center"/>
        <w:rPr>
          <w:sz w:val="26"/>
        </w:rPr>
      </w:pPr>
      <w:r w:rsidRPr="0021117C">
        <w:rPr>
          <w:sz w:val="26"/>
        </w:rPr>
        <w:t>Đêm xa nước đầu tiên, ai nỡ ngủ</w:t>
      </w:r>
    </w:p>
    <w:p w:rsidR="00F4669E" w:rsidRPr="0021117C" w:rsidRDefault="00F4669E" w:rsidP="0021117C">
      <w:pPr>
        <w:tabs>
          <w:tab w:val="left" w:pos="567"/>
        </w:tabs>
        <w:spacing w:line="312" w:lineRule="auto"/>
        <w:jc w:val="center"/>
        <w:rPr>
          <w:sz w:val="26"/>
        </w:rPr>
      </w:pPr>
      <w:r w:rsidRPr="0021117C">
        <w:rPr>
          <w:sz w:val="26"/>
        </w:rPr>
        <w:t>Sóng vỗ dưới thân tàu đâu phải sóng quê hương</w:t>
      </w:r>
    </w:p>
    <w:p w:rsidR="00F4669E" w:rsidRPr="0021117C" w:rsidRDefault="00F4669E" w:rsidP="0021117C">
      <w:pPr>
        <w:tabs>
          <w:tab w:val="left" w:pos="567"/>
        </w:tabs>
        <w:spacing w:line="312" w:lineRule="auto"/>
        <w:jc w:val="center"/>
        <w:rPr>
          <w:sz w:val="26"/>
        </w:rPr>
      </w:pPr>
      <w:r w:rsidRPr="0021117C">
        <w:rPr>
          <w:sz w:val="26"/>
        </w:rPr>
        <w:t>Trời từ đây chẳng xanh màu xứ sở</w:t>
      </w:r>
    </w:p>
    <w:p w:rsidR="00F4669E" w:rsidRPr="0021117C" w:rsidRDefault="00F4669E" w:rsidP="0021117C">
      <w:pPr>
        <w:tabs>
          <w:tab w:val="left" w:pos="567"/>
        </w:tabs>
        <w:spacing w:line="312" w:lineRule="auto"/>
        <w:jc w:val="center"/>
        <w:rPr>
          <w:sz w:val="26"/>
        </w:rPr>
      </w:pPr>
      <w:r w:rsidRPr="0021117C">
        <w:rPr>
          <w:sz w:val="26"/>
        </w:rPr>
        <w:t>Xa nước rồi, càng hiểu nước đau thương</w:t>
      </w:r>
    </w:p>
    <w:p w:rsidR="00B36B08" w:rsidRPr="0021117C" w:rsidRDefault="0021117C" w:rsidP="0021117C">
      <w:pPr>
        <w:tabs>
          <w:tab w:val="left" w:pos="567"/>
        </w:tabs>
        <w:spacing w:line="312" w:lineRule="auto"/>
        <w:jc w:val="both"/>
        <w:rPr>
          <w:sz w:val="26"/>
        </w:rPr>
      </w:pPr>
      <w:r>
        <w:rPr>
          <w:sz w:val="26"/>
          <w:lang w:val="vi-VN"/>
        </w:rPr>
        <w:tab/>
      </w:r>
      <w:r w:rsidR="00D660BA" w:rsidRPr="0021117C">
        <w:rPr>
          <w:sz w:val="26"/>
        </w:rPr>
        <w:t> </w:t>
      </w:r>
      <w:r w:rsidR="00133B48" w:rsidRPr="0021117C">
        <w:rPr>
          <w:sz w:val="26"/>
        </w:rPr>
        <w:t>Chuyến hành trình dài 30 năm của người thanh niên yêu nước Nguyễn Tất Thành tr</w:t>
      </w:r>
      <w:r w:rsidR="00BE5136" w:rsidRPr="0021117C">
        <w:rPr>
          <w:sz w:val="26"/>
        </w:rPr>
        <w:t>ở</w:t>
      </w:r>
      <w:r w:rsidR="00133B48" w:rsidRPr="0021117C">
        <w:rPr>
          <w:sz w:val="26"/>
        </w:rPr>
        <w:t xml:space="preserve"> thành chuyến ra đi lạ lùng, vĩ đại nhất trong lịch sử dân tộc. Theo dòng thời gian, nó hòa vào ký ức dưới hình ảnh con tàu</w:t>
      </w:r>
      <w:r w:rsidR="00BE5136" w:rsidRPr="0021117C">
        <w:rPr>
          <w:sz w:val="26"/>
        </w:rPr>
        <w:t xml:space="preserve"> </w:t>
      </w:r>
      <w:r w:rsidR="005B526B" w:rsidRPr="0021117C">
        <w:rPr>
          <w:sz w:val="26"/>
        </w:rPr>
        <w:t>La Tou</w:t>
      </w:r>
      <w:r w:rsidR="003A2CEC" w:rsidRPr="0021117C">
        <w:rPr>
          <w:sz w:val="26"/>
        </w:rPr>
        <w:t xml:space="preserve">che De Treville </w:t>
      </w:r>
      <w:r w:rsidR="00BE5136" w:rsidRPr="0021117C">
        <w:rPr>
          <w:sz w:val="26"/>
        </w:rPr>
        <w:t>rời</w:t>
      </w:r>
      <w:r w:rsidR="003A2CEC" w:rsidRPr="0021117C">
        <w:rPr>
          <w:sz w:val="26"/>
        </w:rPr>
        <w:t xml:space="preserve"> cảng Sài Gòn</w:t>
      </w:r>
      <w:r w:rsidR="00BE5136" w:rsidRPr="0021117C">
        <w:rPr>
          <w:sz w:val="26"/>
        </w:rPr>
        <w:t xml:space="preserve"> ngày 5/6/1911 mang theo chàng trai 21 tuổi quả cảm, dưới tên gọi</w:t>
      </w:r>
      <w:r w:rsidR="003A2CEC" w:rsidRPr="0021117C">
        <w:rPr>
          <w:sz w:val="26"/>
        </w:rPr>
        <w:t xml:space="preserve"> Văn Ba</w:t>
      </w:r>
      <w:r w:rsidR="00BE5136" w:rsidRPr="0021117C">
        <w:rPr>
          <w:sz w:val="26"/>
        </w:rPr>
        <w:t xml:space="preserve">, vượt trùng dương bao la, quyết đi tới những chân trời xa lạ “xem xét họ làm như thế nào để trở về giúp dân tộc”. Một chuyến ra đi khát khao tìm hiểu thế giới, nung nấu ý chí đổi đời cho đất nước bằng một trái tim nồng nàn, một tâm hồn cao cả, một ước nguyện mãnh liệt bắt đầu từ hai bàn tay trắng và những công việc nhọc nhằn gian lao của người phụ bếp. Đó là chuyến ra đi đầy chất phiêu lưu của một nhà cách mạng trẻ tuổi. Trước mặt </w:t>
      </w:r>
      <w:r w:rsidR="00B36B08" w:rsidRPr="0021117C">
        <w:rPr>
          <w:sz w:val="26"/>
        </w:rPr>
        <w:t>không chỉ là biển cả mênh mông sóng nước mà còn là cả một biển đời sâu thẳm đầy sóng gió. Sau lưng là hình ảnh quê hương đang quằn quại trong đau thương, mong ngóng ngày trở về.</w:t>
      </w:r>
      <w:r w:rsidR="003A2CEC" w:rsidRPr="0021117C">
        <w:rPr>
          <w:sz w:val="26"/>
        </w:rPr>
        <w:t xml:space="preserve"> </w:t>
      </w:r>
    </w:p>
    <w:p w:rsidR="003A2CEC" w:rsidRPr="0021117C" w:rsidRDefault="0021117C" w:rsidP="0021117C">
      <w:pPr>
        <w:tabs>
          <w:tab w:val="left" w:pos="567"/>
        </w:tabs>
        <w:spacing w:line="312" w:lineRule="auto"/>
        <w:jc w:val="both"/>
        <w:rPr>
          <w:sz w:val="26"/>
        </w:rPr>
      </w:pPr>
      <w:r>
        <w:rPr>
          <w:sz w:val="26"/>
          <w:lang w:val="vi-VN"/>
        </w:rPr>
        <w:tab/>
      </w:r>
      <w:r w:rsidR="003A2CEC" w:rsidRPr="0021117C">
        <w:rPr>
          <w:sz w:val="26"/>
        </w:rPr>
        <w:t xml:space="preserve">Trong vòng 10 năm, từ năm 1911 đến năm 1920, Người đã tận dụng mọi cơ hội để được đến nhiều nơi trên thế giới. Bàn chân của Người đã từng in dấu trên nhiều nước </w:t>
      </w:r>
      <w:r w:rsidR="00BB72AB" w:rsidRPr="0021117C">
        <w:rPr>
          <w:sz w:val="26"/>
        </w:rPr>
        <w:t xml:space="preserve">thuộc các đại </w:t>
      </w:r>
      <w:r w:rsidR="00BB72AB" w:rsidRPr="0021117C">
        <w:rPr>
          <w:sz w:val="26"/>
        </w:rPr>
        <w:lastRenderedPageBreak/>
        <w:t>lục Âu, Á, Phi, Mỹ. Đặc biệt Người đã dừng chân khá lâu ở 3 nước đế quốc lớn nhất thời đó là Mỹ, Anh và Pháp.</w:t>
      </w:r>
    </w:p>
    <w:p w:rsidR="00BB72AB" w:rsidRPr="0021117C" w:rsidRDefault="0021117C" w:rsidP="0021117C">
      <w:pPr>
        <w:tabs>
          <w:tab w:val="left" w:pos="567"/>
        </w:tabs>
        <w:spacing w:line="312" w:lineRule="auto"/>
        <w:jc w:val="both"/>
        <w:rPr>
          <w:sz w:val="26"/>
        </w:rPr>
      </w:pPr>
      <w:r>
        <w:rPr>
          <w:sz w:val="26"/>
          <w:lang w:val="vi-VN"/>
        </w:rPr>
        <w:tab/>
      </w:r>
      <w:r w:rsidR="00D03AF1" w:rsidRPr="0021117C">
        <w:rPr>
          <w:sz w:val="26"/>
        </w:rPr>
        <w:t xml:space="preserve">Thế là, Nguyễn Tất Thành đã bước vào con đường lao động đầy vất vả với bao công việc khó khăn, nặng nhọc để kiếm sống và học tập, để thâm nhập vào phong trào công nhân và lao động các nước, từ tàu buôn Pháp, qua tàu buôn Mỹ, cạo tuyết thuê cho một trường học rồi phục vụ trong một khách sạn ở Anh. </w:t>
      </w:r>
      <w:r w:rsidR="00BB72AB" w:rsidRPr="0021117C">
        <w:rPr>
          <w:sz w:val="26"/>
        </w:rPr>
        <w:t xml:space="preserve">Ngày đầu tiên đặt chân lên đất Pháp, Nguyễn Tất Thành </w:t>
      </w:r>
      <w:r w:rsidR="001A4E12" w:rsidRPr="0021117C">
        <w:rPr>
          <w:sz w:val="26"/>
        </w:rPr>
        <w:t xml:space="preserve">đã phát hiện ra rằng : Ở đây có nhiều người Pháp nghèo khổ. Tại sao người Pháp không “khai hóa” đồng bào của học trước khi “khai hóa chúng ta”. Còn trên đất Mỹ khi đến thăm tượng thần Tự do, Người đã ghi cảm tưởng “Ánh sáng trên đầu thần Tự do tỏa rộng khắp trời xanh, còn dưới chân tượng thần Tự do thì người da đen đang bị chà đạp. Bao giờ người đấu tranh da đen </w:t>
      </w:r>
      <w:r w:rsidR="003062A2" w:rsidRPr="0021117C">
        <w:rPr>
          <w:sz w:val="26"/>
        </w:rPr>
        <w:t>được bình đẳng với người da trắng ? Bao giờ người phụ nữ được bình đẳng với nam giới?”</w:t>
      </w:r>
      <w:r w:rsidR="00D03AF1" w:rsidRPr="0021117C">
        <w:rPr>
          <w:sz w:val="26"/>
        </w:rPr>
        <w:t xml:space="preserve">. Từ đó, Người đã rút ra kết luận là chủ nghĩa đế quốc, thực dân là cuội nguồn của mọi đau khổ cho giai cấp </w:t>
      </w:r>
      <w:r w:rsidR="00975DE8" w:rsidRPr="0021117C">
        <w:rPr>
          <w:sz w:val="26"/>
        </w:rPr>
        <w:t>công nhân và nhân dân lao động ở</w:t>
      </w:r>
      <w:r w:rsidR="00D03AF1" w:rsidRPr="0021117C">
        <w:rPr>
          <w:sz w:val="26"/>
        </w:rPr>
        <w:t xml:space="preserve"> các nước chính quốc cũng như thuộc địa.</w:t>
      </w:r>
    </w:p>
    <w:p w:rsidR="00975DE8" w:rsidRPr="0021117C" w:rsidRDefault="0021117C" w:rsidP="0021117C">
      <w:pPr>
        <w:tabs>
          <w:tab w:val="left" w:pos="567"/>
        </w:tabs>
        <w:spacing w:line="312" w:lineRule="auto"/>
        <w:jc w:val="both"/>
        <w:rPr>
          <w:sz w:val="26"/>
        </w:rPr>
      </w:pPr>
      <w:r>
        <w:rPr>
          <w:sz w:val="26"/>
          <w:lang w:val="vi-VN"/>
        </w:rPr>
        <w:tab/>
      </w:r>
      <w:r w:rsidR="00975DE8" w:rsidRPr="0021117C">
        <w:rPr>
          <w:sz w:val="26"/>
        </w:rPr>
        <w:t>Người tiếp thu tinh thần của các cuộc cách mạng tư sản Pháp, tư sản Mỹ để thêm niềm tin hướng tới cuộc cách mạng vô sản. Người tham gia các tổ chức, phong trào cộng sản, trở thành một trong những người sáng lập Đảng Cộng sản Pháp</w:t>
      </w:r>
      <w:r w:rsidR="00585118" w:rsidRPr="0021117C">
        <w:rPr>
          <w:sz w:val="26"/>
        </w:rPr>
        <w:t xml:space="preserve"> và trở thành người cộng sản Việt Nam đầu tiên. Người đến với Lê nin và chủ nghĩa Mác vì nhận ra học thuyết chủ nghĩa cộng sản khoa học này soi </w:t>
      </w:r>
      <w:r w:rsidR="00B9078E" w:rsidRPr="0021117C">
        <w:rPr>
          <w:sz w:val="26"/>
        </w:rPr>
        <w:t>đường</w:t>
      </w:r>
      <w:r w:rsidR="00585118" w:rsidRPr="0021117C">
        <w:rPr>
          <w:sz w:val="26"/>
        </w:rPr>
        <w:t xml:space="preserve"> cho các dân tộc thuộc địa, bị áp bức, trong đó có dân tộc Việt Nam</w:t>
      </w:r>
      <w:r w:rsidR="00597F96" w:rsidRPr="0021117C">
        <w:rPr>
          <w:sz w:val="26"/>
        </w:rPr>
        <w:t xml:space="preserve">. </w:t>
      </w:r>
      <w:r w:rsidR="00F41E9C" w:rsidRPr="0021117C">
        <w:rPr>
          <w:sz w:val="26"/>
        </w:rPr>
        <w:t>Tiếp cận với chủ nghĩa Mác –Lênin, Nguyễn Ái Quốc đã lự</w:t>
      </w:r>
      <w:r w:rsidR="00674E96" w:rsidRPr="0021117C">
        <w:rPr>
          <w:sz w:val="26"/>
        </w:rPr>
        <w:t>a</w:t>
      </w:r>
      <w:r w:rsidR="00F41E9C" w:rsidRPr="0021117C">
        <w:rPr>
          <w:sz w:val="26"/>
        </w:rPr>
        <w:t xml:space="preserve"> chọn con đường cứu nước</w:t>
      </w:r>
      <w:r w:rsidR="00674E96" w:rsidRPr="0021117C">
        <w:rPr>
          <w:sz w:val="26"/>
        </w:rPr>
        <w:t xml:space="preserve"> đúng đắn, đó là con đường cách mạng vô sản. </w:t>
      </w:r>
      <w:r w:rsidR="00597F96" w:rsidRPr="0021117C">
        <w:rPr>
          <w:sz w:val="26"/>
        </w:rPr>
        <w:t>Cách mạng Việt Nam từ đây có một phương hướng mới, một bước ngoặt mới.</w:t>
      </w:r>
    </w:p>
    <w:p w:rsidR="00496928" w:rsidRPr="0021117C" w:rsidRDefault="0021117C" w:rsidP="0021117C">
      <w:pPr>
        <w:tabs>
          <w:tab w:val="left" w:pos="567"/>
        </w:tabs>
        <w:spacing w:line="312" w:lineRule="auto"/>
        <w:jc w:val="both"/>
        <w:rPr>
          <w:sz w:val="26"/>
        </w:rPr>
      </w:pPr>
      <w:r>
        <w:rPr>
          <w:sz w:val="26"/>
          <w:lang w:val="vi-VN"/>
        </w:rPr>
        <w:tab/>
      </w:r>
      <w:r w:rsidR="004B3A24" w:rsidRPr="0021117C">
        <w:rPr>
          <w:sz w:val="26"/>
        </w:rPr>
        <w:t>Sau 30 năm bôn ba nước ngoài, Người trở về nước trực tiếp lãnh đạo cách mạnh Việt Nam, giành lại chính quyền về tay nhân dân, khai sinh nước Việt Nam Dân chủ Cộng hòa</w:t>
      </w:r>
      <w:r w:rsidR="00E527CC" w:rsidRPr="0021117C">
        <w:rPr>
          <w:sz w:val="26"/>
        </w:rPr>
        <w:t>, mở ra kỷ nguyên mới – kỷ nguyên độc lập và tự chủ. T</w:t>
      </w:r>
      <w:r w:rsidR="00496928" w:rsidRPr="0021117C">
        <w:rPr>
          <w:sz w:val="26"/>
        </w:rPr>
        <w:t>ừ</w:t>
      </w:r>
      <w:r w:rsidR="00E527CC" w:rsidRPr="0021117C">
        <w:rPr>
          <w:sz w:val="26"/>
        </w:rPr>
        <w:t xml:space="preserve"> đây, dưới sự lãnh đạo của Đảng và của Chủ tịch H</w:t>
      </w:r>
      <w:r w:rsidR="00496928" w:rsidRPr="0021117C">
        <w:rPr>
          <w:sz w:val="26"/>
        </w:rPr>
        <w:t>ồ</w:t>
      </w:r>
      <w:r w:rsidR="00E527CC" w:rsidRPr="0021117C">
        <w:rPr>
          <w:sz w:val="26"/>
        </w:rPr>
        <w:t xml:space="preserve"> C</w:t>
      </w:r>
      <w:r w:rsidR="00496928" w:rsidRPr="0021117C">
        <w:rPr>
          <w:sz w:val="26"/>
        </w:rPr>
        <w:t>h</w:t>
      </w:r>
      <w:r w:rsidR="00E527CC" w:rsidRPr="0021117C">
        <w:rPr>
          <w:sz w:val="26"/>
        </w:rPr>
        <w:t xml:space="preserve">í Minh nhân dân ta đã tiến hành hai cuộc kháng chiến thần thánh đánh bại thực dân Pháp và đế quốc Mỹ giải phóng miền Nam, thống nhất đất nước, đưa cả nước đi lên chủ nghĩa xã hội, thực hiện công cuộc đổi mới </w:t>
      </w:r>
      <w:r w:rsidR="00496928" w:rsidRPr="0021117C">
        <w:rPr>
          <w:sz w:val="26"/>
        </w:rPr>
        <w:t>vì mục tiêu dân giàu, nước mạnh, dân chủ, công bằng, văn minh.</w:t>
      </w:r>
    </w:p>
    <w:p w:rsidR="00D660BA" w:rsidRPr="0021117C" w:rsidRDefault="0021117C" w:rsidP="0021117C">
      <w:pPr>
        <w:tabs>
          <w:tab w:val="left" w:pos="567"/>
        </w:tabs>
        <w:spacing w:line="312" w:lineRule="auto"/>
        <w:jc w:val="both"/>
        <w:rPr>
          <w:sz w:val="26"/>
        </w:rPr>
      </w:pPr>
      <w:r>
        <w:rPr>
          <w:sz w:val="26"/>
          <w:lang w:val="vi-VN"/>
        </w:rPr>
        <w:tab/>
      </w:r>
      <w:r w:rsidR="00253768" w:rsidRPr="0021117C">
        <w:rPr>
          <w:sz w:val="26"/>
        </w:rPr>
        <w:t xml:space="preserve">Gần 50 năm kể từ ngày Bác đi xa nhưng trong lòng mỗi người dân Việt Nam, Người vẫn còn sống mãi. Tư tưởng, tấm gương đạo đức sáng ngời của Bác luôn soi rọi con đường cách mạng trong mỗi bước đi lên của đất nước. </w:t>
      </w:r>
      <w:r w:rsidR="00D660BA" w:rsidRPr="0021117C">
        <w:rPr>
          <w:sz w:val="26"/>
        </w:rPr>
        <w:t>Muôn đời nhớ ơn Hồ Chí Minh, vị cha già của dân tộc,</w:t>
      </w:r>
      <w:r w:rsidR="00686807" w:rsidRPr="0021117C">
        <w:rPr>
          <w:sz w:val="26"/>
        </w:rPr>
        <w:t xml:space="preserve"> vị lãnh tụ tài ba của đất nước. Nay đất nước ta bước vào thời đại mới, đang khoác lên mình diện mạo mới, đổi thay, hội nhập và ngày càng phát triển, toàn Đảng, toàn dân ta nguyện vững bước trên con đường cách mạng mà Đảng, Bác Hồ đã lựa chọn, xây dựng một nước Việt Nam giàu mạnh, dân chủ, công bằng, văn minh</w:t>
      </w:r>
      <w:r w:rsidR="006A4F4B" w:rsidRPr="0021117C">
        <w:rPr>
          <w:sz w:val="26"/>
        </w:rPr>
        <w:t>, “sánh vai với các cường quốc năm châu” như mong ước của Người.</w:t>
      </w:r>
      <w:bookmarkStart w:id="0" w:name="_GoBack"/>
      <w:bookmarkEnd w:id="0"/>
    </w:p>
    <w:p w:rsidR="002D30F7" w:rsidRPr="0021117C" w:rsidRDefault="002D30F7" w:rsidP="0021117C">
      <w:pPr>
        <w:tabs>
          <w:tab w:val="left" w:pos="567"/>
        </w:tabs>
        <w:spacing w:line="312" w:lineRule="auto"/>
        <w:jc w:val="both"/>
        <w:rPr>
          <w:sz w:val="26"/>
        </w:rPr>
      </w:pPr>
      <w:r w:rsidRPr="0021117C">
        <w:rPr>
          <w:sz w:val="26"/>
        </w:rPr>
        <w:lastRenderedPageBreak/>
        <w:t> </w:t>
      </w:r>
    </w:p>
    <w:sectPr w:rsidR="002D30F7" w:rsidRPr="0021117C" w:rsidSect="0021117C">
      <w:pgSz w:w="12240" w:h="15840"/>
      <w:pgMar w:top="1134" w:right="902" w:bottom="567"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0BA"/>
    <w:rsid w:val="00133B48"/>
    <w:rsid w:val="001A4E12"/>
    <w:rsid w:val="0021117C"/>
    <w:rsid w:val="00253768"/>
    <w:rsid w:val="002D30F7"/>
    <w:rsid w:val="003062A2"/>
    <w:rsid w:val="003A2CEC"/>
    <w:rsid w:val="00496928"/>
    <w:rsid w:val="004B3A24"/>
    <w:rsid w:val="00585118"/>
    <w:rsid w:val="00597F96"/>
    <w:rsid w:val="005B526B"/>
    <w:rsid w:val="006455F8"/>
    <w:rsid w:val="006568A0"/>
    <w:rsid w:val="00674E96"/>
    <w:rsid w:val="00681CED"/>
    <w:rsid w:val="00686807"/>
    <w:rsid w:val="006A4F4B"/>
    <w:rsid w:val="0084123D"/>
    <w:rsid w:val="00975DE8"/>
    <w:rsid w:val="00B36B08"/>
    <w:rsid w:val="00B9078E"/>
    <w:rsid w:val="00BB72AB"/>
    <w:rsid w:val="00BE5136"/>
    <w:rsid w:val="00D03AF1"/>
    <w:rsid w:val="00D660BA"/>
    <w:rsid w:val="00E527CC"/>
    <w:rsid w:val="00E77A4A"/>
    <w:rsid w:val="00F41E9C"/>
    <w:rsid w:val="00F458EB"/>
    <w:rsid w:val="00F46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0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660BA"/>
    <w:rPr>
      <w:i/>
      <w:iCs/>
    </w:rPr>
  </w:style>
  <w:style w:type="paragraph" w:styleId="NormalWeb">
    <w:name w:val="Normal (Web)"/>
    <w:basedOn w:val="Normal"/>
    <w:uiPriority w:val="99"/>
    <w:semiHidden/>
    <w:unhideWhenUsed/>
    <w:rsid w:val="00F4669E"/>
    <w:pPr>
      <w:spacing w:before="100" w:beforeAutospacing="1" w:after="100" w:afterAutospacing="1"/>
    </w:pPr>
  </w:style>
  <w:style w:type="paragraph" w:styleId="BalloonText">
    <w:name w:val="Balloon Text"/>
    <w:basedOn w:val="Normal"/>
    <w:link w:val="BalloonTextChar"/>
    <w:uiPriority w:val="99"/>
    <w:semiHidden/>
    <w:unhideWhenUsed/>
    <w:rsid w:val="0021117C"/>
    <w:rPr>
      <w:rFonts w:ascii="Tahoma" w:hAnsi="Tahoma" w:cs="Tahoma"/>
      <w:sz w:val="16"/>
      <w:szCs w:val="16"/>
    </w:rPr>
  </w:style>
  <w:style w:type="character" w:customStyle="1" w:styleId="BalloonTextChar">
    <w:name w:val="Balloon Text Char"/>
    <w:basedOn w:val="DefaultParagraphFont"/>
    <w:link w:val="BalloonText"/>
    <w:uiPriority w:val="99"/>
    <w:semiHidden/>
    <w:rsid w:val="0021117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0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660BA"/>
    <w:rPr>
      <w:i/>
      <w:iCs/>
    </w:rPr>
  </w:style>
  <w:style w:type="paragraph" w:styleId="NormalWeb">
    <w:name w:val="Normal (Web)"/>
    <w:basedOn w:val="Normal"/>
    <w:uiPriority w:val="99"/>
    <w:semiHidden/>
    <w:unhideWhenUsed/>
    <w:rsid w:val="00F4669E"/>
    <w:pPr>
      <w:spacing w:before="100" w:beforeAutospacing="1" w:after="100" w:afterAutospacing="1"/>
    </w:pPr>
  </w:style>
  <w:style w:type="paragraph" w:styleId="BalloonText">
    <w:name w:val="Balloon Text"/>
    <w:basedOn w:val="Normal"/>
    <w:link w:val="BalloonTextChar"/>
    <w:uiPriority w:val="99"/>
    <w:semiHidden/>
    <w:unhideWhenUsed/>
    <w:rsid w:val="0021117C"/>
    <w:rPr>
      <w:rFonts w:ascii="Tahoma" w:hAnsi="Tahoma" w:cs="Tahoma"/>
      <w:sz w:val="16"/>
      <w:szCs w:val="16"/>
    </w:rPr>
  </w:style>
  <w:style w:type="character" w:customStyle="1" w:styleId="BalloonTextChar">
    <w:name w:val="Balloon Text Char"/>
    <w:basedOn w:val="DefaultParagraphFont"/>
    <w:link w:val="BalloonText"/>
    <w:uiPriority w:val="99"/>
    <w:semiHidden/>
    <w:rsid w:val="0021117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258281">
      <w:bodyDiv w:val="1"/>
      <w:marLeft w:val="0"/>
      <w:marRight w:val="0"/>
      <w:marTop w:val="0"/>
      <w:marBottom w:val="0"/>
      <w:divBdr>
        <w:top w:val="none" w:sz="0" w:space="0" w:color="auto"/>
        <w:left w:val="none" w:sz="0" w:space="0" w:color="auto"/>
        <w:bottom w:val="none" w:sz="0" w:space="0" w:color="auto"/>
        <w:right w:val="none" w:sz="0" w:space="0" w:color="auto"/>
      </w:divBdr>
    </w:div>
    <w:div w:id="629480950">
      <w:bodyDiv w:val="1"/>
      <w:marLeft w:val="0"/>
      <w:marRight w:val="0"/>
      <w:marTop w:val="0"/>
      <w:marBottom w:val="0"/>
      <w:divBdr>
        <w:top w:val="none" w:sz="0" w:space="0" w:color="auto"/>
        <w:left w:val="none" w:sz="0" w:space="0" w:color="auto"/>
        <w:bottom w:val="none" w:sz="0" w:space="0" w:color="auto"/>
        <w:right w:val="none" w:sz="0" w:space="0" w:color="auto"/>
      </w:divBdr>
    </w:div>
    <w:div w:id="959723614">
      <w:bodyDiv w:val="1"/>
      <w:marLeft w:val="0"/>
      <w:marRight w:val="0"/>
      <w:marTop w:val="0"/>
      <w:marBottom w:val="0"/>
      <w:divBdr>
        <w:top w:val="none" w:sz="0" w:space="0" w:color="auto"/>
        <w:left w:val="none" w:sz="0" w:space="0" w:color="auto"/>
        <w:bottom w:val="none" w:sz="0" w:space="0" w:color="auto"/>
        <w:right w:val="none" w:sz="0" w:space="0" w:color="auto"/>
      </w:divBdr>
    </w:div>
    <w:div w:id="188626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15</cp:revision>
  <cp:lastPrinted>2017-12-19T02:55:00Z</cp:lastPrinted>
  <dcterms:created xsi:type="dcterms:W3CDTF">2017-12-18T14:03:00Z</dcterms:created>
  <dcterms:modified xsi:type="dcterms:W3CDTF">2017-12-19T02:57:00Z</dcterms:modified>
</cp:coreProperties>
</file>